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 w:line="360" w:lineRule="auto"/>
        <w:rPr>
          <w:rFonts w:hint="default" w:eastAsia="宋体"/>
          <w:b/>
          <w:sz w:val="28"/>
          <w:lang w:val="en-US" w:eastAsia="zh-CN"/>
        </w:rPr>
      </w:pPr>
      <w:r>
        <w:rPr>
          <w:rFonts w:hint="eastAsia"/>
          <w:b/>
          <w:sz w:val="28"/>
          <w:lang w:eastAsia="zh-CN"/>
        </w:rPr>
        <w:t>附件</w:t>
      </w:r>
      <w:r>
        <w:rPr>
          <w:rFonts w:hint="eastAsia"/>
          <w:b/>
          <w:sz w:val="28"/>
          <w:lang w:val="en-US" w:eastAsia="zh-CN"/>
        </w:rPr>
        <w:t>1</w:t>
      </w:r>
    </w:p>
    <w:p>
      <w:pPr>
        <w:pStyle w:val="2"/>
        <w:spacing w:beforeLines="0" w:afterLines="0" w:line="360" w:lineRule="auto"/>
        <w:rPr>
          <w:rFonts w:hint="eastAsia" w:ascii="宋体" w:hAnsi="宋体" w:eastAsia="宋体"/>
          <w:b/>
          <w:color w:val="000000"/>
          <w:sz w:val="24"/>
        </w:rPr>
      </w:pPr>
    </w:p>
    <w:p>
      <w:pPr>
        <w:pStyle w:val="2"/>
        <w:spacing w:beforeLines="0" w:afterLines="0" w:line="360" w:lineRule="auto"/>
        <w:rPr>
          <w:rFonts w:hint="default"/>
          <w:b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中国高等教育学会保健医学分会201</w:t>
      </w:r>
      <w:r>
        <w:rPr>
          <w:rFonts w:hint="eastAsia" w:ascii="宋体" w:hAnsi="宋体" w:eastAsia="宋体"/>
          <w:b/>
          <w:color w:val="000000"/>
          <w:sz w:val="24"/>
          <w:lang w:val="en-US" w:eastAsia="zh-CN"/>
        </w:rPr>
        <w:t>9</w:t>
      </w:r>
      <w:r>
        <w:rPr>
          <w:rFonts w:hint="eastAsia" w:ascii="宋体" w:hAnsi="宋体" w:eastAsia="宋体"/>
          <w:b/>
          <w:color w:val="000000"/>
          <w:sz w:val="24"/>
        </w:rPr>
        <w:t>学术年会暨八届</w:t>
      </w:r>
      <w:r>
        <w:rPr>
          <w:rFonts w:hint="eastAsia" w:ascii="宋体" w:hAnsi="宋体" w:eastAsia="宋体"/>
          <w:b/>
          <w:color w:val="000000"/>
          <w:sz w:val="24"/>
          <w:lang w:eastAsia="zh-CN"/>
        </w:rPr>
        <w:t>三</w:t>
      </w:r>
      <w:r>
        <w:rPr>
          <w:rFonts w:hint="eastAsia" w:ascii="宋体" w:hAnsi="宋体" w:eastAsia="宋体"/>
          <w:b/>
          <w:color w:val="000000"/>
          <w:sz w:val="24"/>
        </w:rPr>
        <w:t>次全体理事会回执表</w:t>
      </w:r>
    </w:p>
    <w:tbl>
      <w:tblPr>
        <w:tblStyle w:val="3"/>
        <w:tblpPr w:leftFromText="180" w:rightFromText="180" w:vertAnchor="text" w:horzAnchor="page" w:tblpX="893" w:tblpY="235"/>
        <w:tblOverlap w:val="never"/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838"/>
        <w:gridCol w:w="600"/>
        <w:gridCol w:w="1626"/>
        <w:gridCol w:w="968"/>
        <w:gridCol w:w="592"/>
        <w:gridCol w:w="1450"/>
        <w:gridCol w:w="935"/>
        <w:gridCol w:w="1039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单位全称</w:t>
            </w:r>
          </w:p>
        </w:tc>
        <w:tc>
          <w:tcPr>
            <w:tcW w:w="84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通讯地址</w:t>
            </w:r>
          </w:p>
        </w:tc>
        <w:tc>
          <w:tcPr>
            <w:tcW w:w="6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邮编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联系人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电话/传真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手机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98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FF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FF0000"/>
                <w:kern w:val="0"/>
                <w:sz w:val="21"/>
              </w:rPr>
              <w:t>参会人员信息（必填）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姓 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性别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工作单位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职 务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职 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电话/手机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邮 箱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QQ（选填）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4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住宿预订</w:t>
            </w:r>
          </w:p>
        </w:tc>
        <w:tc>
          <w:tcPr>
            <w:tcW w:w="6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标间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 xml:space="preserve">合住   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 xml:space="preserve"> □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lang w:eastAsia="zh-CN"/>
              </w:rPr>
              <w:t>标间单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住          □单住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汇款方式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□银行转账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4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</w:p>
        </w:tc>
        <w:tc>
          <w:tcPr>
            <w:tcW w:w="6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拟住日期：201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 xml:space="preserve">年 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 xml:space="preserve">  月   日—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月   日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□现场刷卡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发票信息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发票抬头</w:t>
            </w:r>
          </w:p>
        </w:tc>
        <w:tc>
          <w:tcPr>
            <w:tcW w:w="3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单位地址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FF0000"/>
                <w:kern w:val="0"/>
                <w:sz w:val="21"/>
              </w:rPr>
              <w:t>（需要才填写）</w:t>
            </w: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开户银行</w:t>
            </w:r>
            <w:r>
              <w:rPr>
                <w:rFonts w:hint="eastAsia" w:ascii="宋体" w:hAnsi="宋体" w:eastAsia="宋体"/>
                <w:b/>
                <w:color w:val="FF0000"/>
                <w:kern w:val="0"/>
                <w:sz w:val="21"/>
              </w:rPr>
              <w:t>（需要才填写）</w:t>
            </w:r>
          </w:p>
        </w:tc>
        <w:tc>
          <w:tcPr>
            <w:tcW w:w="3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FF0000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单位电话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FF0000"/>
                <w:kern w:val="0"/>
                <w:sz w:val="21"/>
              </w:rPr>
              <w:t>（需要才填写）</w:t>
            </w: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FF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银行账号</w:t>
            </w:r>
            <w:r>
              <w:rPr>
                <w:rFonts w:hint="eastAsia" w:ascii="宋体" w:hAnsi="宋体" w:eastAsia="宋体"/>
                <w:b/>
                <w:color w:val="FF0000"/>
                <w:kern w:val="0"/>
                <w:sz w:val="21"/>
              </w:rPr>
              <w:t>（需要才填写）</w:t>
            </w:r>
          </w:p>
        </w:tc>
        <w:tc>
          <w:tcPr>
            <w:tcW w:w="3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FF0000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发票邮寄地址</w:t>
            </w: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FF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税号</w:t>
            </w:r>
          </w:p>
        </w:tc>
        <w:tc>
          <w:tcPr>
            <w:tcW w:w="3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收件电话</w:t>
            </w: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备注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lang w:eastAsia="zh-CN"/>
              </w:rPr>
              <w:t>：</w:t>
            </w:r>
          </w:p>
        </w:tc>
        <w:tc>
          <w:tcPr>
            <w:tcW w:w="931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1.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lang w:eastAsia="zh-CN"/>
              </w:rPr>
              <w:t>住宿酒店单间、标间价格均为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  <w:t>320元，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请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lang w:eastAsia="zh-CN"/>
              </w:rPr>
              <w:t>大家尽快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报名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  <w:t>。</w:t>
            </w:r>
          </w:p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  <w:t>2.酒店分隔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  <w:t>处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（直线间距100米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左右）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  <w:t>，按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照各代表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  <w:t>报名先后顺序安排入住。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1"/>
              </w:rPr>
            </w:pPr>
          </w:p>
        </w:tc>
        <w:tc>
          <w:tcPr>
            <w:tcW w:w="931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.为确保信息准确，请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lang w:eastAsia="zh-CN"/>
              </w:rPr>
              <w:t>完善好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 xml:space="preserve">电子版报名回执表，感谢合作！  </w:t>
            </w: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邮箱：bjyx02368253954@163.com   电话：023-68253109,68253954</w:t>
            </w:r>
          </w:p>
        </w:tc>
      </w:tr>
    </w:tbl>
    <w:p>
      <w:pPr>
        <w:spacing w:beforeLines="0" w:afterLines="0"/>
        <w:rPr>
          <w:rFonts w:hint="default"/>
          <w:sz w:val="21"/>
        </w:rPr>
      </w:pPr>
    </w:p>
    <w:p>
      <w:pPr>
        <w:pStyle w:val="2"/>
        <w:spacing w:beforeLines="0" w:afterLines="0" w:line="360" w:lineRule="auto"/>
        <w:rPr>
          <w:rFonts w:hint="eastAsia"/>
          <w:b/>
          <w:sz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D425A"/>
    <w:rsid w:val="40F54A5A"/>
    <w:rsid w:val="5CC841CF"/>
    <w:rsid w:val="702A2117"/>
    <w:rsid w:val="753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Lines="0" w:afterLines="0"/>
    </w:pPr>
    <w:rPr>
      <w:rFonts w:hint="default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2019-09-10T07:21:00Z</dcterms:created>
  <dc:creator>Five</dc:creator>
  <cp:lastModifiedBy>Five</cp:lastModifiedBy>
  <dcterms:modified xsi:type="dcterms:W3CDTF">2019-09-10T07:37:38Z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